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18D7" w:rsidRPr="004618D7" w:rsidRDefault="004618D7" w:rsidP="004618D7">
      <w:pPr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274310" cy="3517526"/>
            <wp:effectExtent l="0" t="0" r="2540" b="698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8D7">
        <w:rPr>
          <w:rFonts w:ascii="Arial" w:eastAsia="Times New Roman" w:hAnsi="Arial" w:cs="Times New Roman"/>
          <w:sz w:val="20"/>
          <w:szCs w:val="20"/>
          <w:lang w:eastAsia="el-GR"/>
        </w:rPr>
        <w:t xml:space="preserve">Από αριστερά ο Δρ. Γ.Δ. Πατέρας (Πρόεδρος ΝΕΕ) και τα μέλη της Διοικούσας Επιτροπής οι </w:t>
      </w:r>
      <w:proofErr w:type="spellStart"/>
      <w:r w:rsidRPr="004618D7">
        <w:rPr>
          <w:rFonts w:ascii="Arial" w:eastAsia="Times New Roman" w:hAnsi="Arial" w:cs="Times New Roman"/>
          <w:sz w:val="20"/>
          <w:szCs w:val="20"/>
          <w:lang w:eastAsia="el-GR"/>
        </w:rPr>
        <w:t>κ.κ</w:t>
      </w:r>
      <w:proofErr w:type="spellEnd"/>
      <w:r w:rsidRPr="004618D7">
        <w:rPr>
          <w:rFonts w:ascii="Arial" w:eastAsia="Times New Roman" w:hAnsi="Arial" w:cs="Times New Roman"/>
          <w:sz w:val="20"/>
          <w:szCs w:val="20"/>
          <w:lang w:eastAsia="el-GR"/>
        </w:rPr>
        <w:t xml:space="preserve"> Ι. </w:t>
      </w:r>
      <w:proofErr w:type="spellStart"/>
      <w:r w:rsidRPr="004618D7">
        <w:rPr>
          <w:rFonts w:ascii="Arial" w:eastAsia="Times New Roman" w:hAnsi="Arial" w:cs="Times New Roman"/>
          <w:sz w:val="20"/>
          <w:szCs w:val="20"/>
          <w:lang w:eastAsia="el-GR"/>
        </w:rPr>
        <w:t>Πλατσιδάκης</w:t>
      </w:r>
      <w:proofErr w:type="spellEnd"/>
      <w:r w:rsidRPr="004618D7">
        <w:rPr>
          <w:rFonts w:ascii="Arial" w:eastAsia="Times New Roman" w:hAnsi="Arial" w:cs="Times New Roman"/>
          <w:sz w:val="20"/>
          <w:szCs w:val="20"/>
          <w:lang w:eastAsia="el-GR"/>
        </w:rPr>
        <w:t xml:space="preserve">, Β. Λογοθέτης, Γ. Γαβριήλ, Αντ. Αγαπητός και Ι. </w:t>
      </w:r>
      <w:proofErr w:type="spellStart"/>
      <w:r w:rsidRPr="004618D7">
        <w:rPr>
          <w:rFonts w:ascii="Arial" w:eastAsia="Times New Roman" w:hAnsi="Arial" w:cs="Times New Roman"/>
          <w:sz w:val="20"/>
          <w:szCs w:val="20"/>
          <w:lang w:eastAsia="el-GR"/>
        </w:rPr>
        <w:t>Τριφύλλης</w:t>
      </w:r>
      <w:proofErr w:type="spellEnd"/>
      <w:r w:rsidRPr="004618D7">
        <w:rPr>
          <w:rFonts w:ascii="Arial" w:eastAsia="Times New Roman" w:hAnsi="Arial" w:cs="Times New Roman"/>
          <w:sz w:val="20"/>
          <w:szCs w:val="20"/>
          <w:lang w:eastAsia="el-GR"/>
        </w:rPr>
        <w:t>.</w:t>
      </w:r>
    </w:p>
    <w:p w:rsidR="004618D7" w:rsidRDefault="004618D7"/>
    <w:p w:rsidR="004618D7" w:rsidRPr="004618D7" w:rsidRDefault="004618D7" w:rsidP="004618D7">
      <w:pPr>
        <w:jc w:val="both"/>
      </w:pPr>
      <w:r>
        <w:rPr>
          <w:noProof/>
        </w:rPr>
        <w:drawing>
          <wp:inline distT="0" distB="0" distL="0" distR="0">
            <wp:extent cx="5274310" cy="3517526"/>
            <wp:effectExtent l="0" t="0" r="2540" b="698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8D7">
        <w:rPr>
          <w:rFonts w:ascii="Arial" w:eastAsia="Times New Roman" w:hAnsi="Arial" w:cs="Times New Roman"/>
          <w:sz w:val="20"/>
          <w:szCs w:val="20"/>
          <w:lang w:eastAsia="el-GR"/>
        </w:rPr>
        <w:t>Ο Δρ. Γ.Δ. Πατέρας στο Βήμα και γενική άποψη αιθούσης (</w:t>
      </w:r>
      <w:proofErr w:type="spellStart"/>
      <w:r w:rsidRPr="004618D7">
        <w:rPr>
          <w:rFonts w:ascii="Arial" w:eastAsia="Times New Roman" w:hAnsi="Arial" w:cs="Times New Roman"/>
          <w:sz w:val="20"/>
          <w:szCs w:val="20"/>
          <w:lang w:eastAsia="el-GR"/>
        </w:rPr>
        <w:t>Νο</w:t>
      </w:r>
      <w:proofErr w:type="spellEnd"/>
      <w:r w:rsidRPr="004618D7">
        <w:rPr>
          <w:rFonts w:ascii="Arial" w:eastAsia="Times New Roman" w:hAnsi="Arial" w:cs="Times New Roman"/>
          <w:sz w:val="20"/>
          <w:szCs w:val="20"/>
          <w:lang w:eastAsia="el-GR"/>
        </w:rPr>
        <w:t xml:space="preserve"> 2 αμπάρι). Απέναντι στην 1</w:t>
      </w:r>
      <w:r w:rsidRPr="004618D7">
        <w:rPr>
          <w:rFonts w:ascii="Arial" w:eastAsia="Times New Roman" w:hAnsi="Arial" w:cs="Times New Roman"/>
          <w:sz w:val="20"/>
          <w:szCs w:val="20"/>
          <w:vertAlign w:val="superscript"/>
          <w:lang w:eastAsia="el-GR"/>
        </w:rPr>
        <w:t>η</w:t>
      </w:r>
      <w:r w:rsidRPr="004618D7">
        <w:rPr>
          <w:rFonts w:ascii="Arial" w:eastAsia="Times New Roman" w:hAnsi="Arial" w:cs="Times New Roman"/>
          <w:sz w:val="20"/>
          <w:szCs w:val="20"/>
          <w:lang w:eastAsia="el-GR"/>
        </w:rPr>
        <w:t xml:space="preserve"> σειρά στο κέντρο οι </w:t>
      </w:r>
      <w:proofErr w:type="spellStart"/>
      <w:r w:rsidRPr="004618D7">
        <w:rPr>
          <w:rFonts w:ascii="Arial" w:eastAsia="Times New Roman" w:hAnsi="Arial" w:cs="Times New Roman"/>
          <w:sz w:val="20"/>
          <w:szCs w:val="20"/>
          <w:lang w:eastAsia="el-GR"/>
        </w:rPr>
        <w:t>κ.κ</w:t>
      </w:r>
      <w:proofErr w:type="spellEnd"/>
      <w:r w:rsidRPr="004618D7">
        <w:rPr>
          <w:rFonts w:ascii="Arial" w:eastAsia="Times New Roman" w:hAnsi="Arial" w:cs="Times New Roman"/>
          <w:sz w:val="20"/>
          <w:szCs w:val="20"/>
          <w:lang w:eastAsia="el-GR"/>
        </w:rPr>
        <w:t xml:space="preserve"> Π. </w:t>
      </w:r>
      <w:proofErr w:type="spellStart"/>
      <w:r w:rsidRPr="004618D7">
        <w:rPr>
          <w:rFonts w:ascii="Arial" w:eastAsia="Times New Roman" w:hAnsi="Arial" w:cs="Times New Roman"/>
          <w:sz w:val="20"/>
          <w:szCs w:val="20"/>
          <w:lang w:eastAsia="el-GR"/>
        </w:rPr>
        <w:t>Κουρουμπλής</w:t>
      </w:r>
      <w:proofErr w:type="spellEnd"/>
      <w:r w:rsidRPr="004618D7">
        <w:rPr>
          <w:rFonts w:ascii="Arial" w:eastAsia="Times New Roman" w:hAnsi="Arial" w:cs="Times New Roman"/>
          <w:sz w:val="20"/>
          <w:szCs w:val="20"/>
          <w:lang w:eastAsia="el-GR"/>
        </w:rPr>
        <w:t xml:space="preserve"> Υπουργός (ΥΝΑΝΠ) &amp; Νεκτάριος Σαντορινιός Υφυπουργός (ΥΝΑΝΠ).</w:t>
      </w:r>
    </w:p>
    <w:p w:rsidR="004618D7" w:rsidRDefault="004618D7">
      <w:pPr>
        <w:rPr>
          <w:sz w:val="20"/>
          <w:szCs w:val="20"/>
        </w:rPr>
      </w:pPr>
    </w:p>
    <w:p w:rsidR="004618D7" w:rsidRDefault="004618D7">
      <w:pPr>
        <w:rPr>
          <w:sz w:val="20"/>
          <w:szCs w:val="20"/>
        </w:rPr>
      </w:pPr>
    </w:p>
    <w:p w:rsidR="00044D68" w:rsidRPr="00044D68" w:rsidRDefault="00044D68" w:rsidP="00044D68">
      <w:pPr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274310" cy="3517526"/>
            <wp:effectExtent l="0" t="0" r="2540" b="698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4D68">
        <w:rPr>
          <w:rFonts w:ascii="Arial" w:eastAsia="Times New Roman" w:hAnsi="Arial" w:cs="Times New Roman"/>
          <w:sz w:val="20"/>
          <w:szCs w:val="20"/>
          <w:lang w:eastAsia="el-GR"/>
        </w:rPr>
        <w:t>Ο κ. Υπουργός στο Βήμα</w:t>
      </w:r>
    </w:p>
    <w:p w:rsidR="00044D68" w:rsidRDefault="00044D68">
      <w:pPr>
        <w:rPr>
          <w:sz w:val="20"/>
          <w:szCs w:val="20"/>
        </w:rPr>
      </w:pPr>
    </w:p>
    <w:p w:rsidR="00044D68" w:rsidRPr="00044D68" w:rsidRDefault="00044D68" w:rsidP="00044D68">
      <w:pPr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274310" cy="3517526"/>
            <wp:effectExtent l="0" t="0" r="2540" b="698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4D68">
        <w:rPr>
          <w:rFonts w:ascii="Arial" w:eastAsia="Times New Roman" w:hAnsi="Arial" w:cs="Times New Roman"/>
          <w:sz w:val="20"/>
          <w:szCs w:val="20"/>
          <w:lang w:eastAsia="el-GR"/>
        </w:rPr>
        <w:t xml:space="preserve">Ο κ. Ι. </w:t>
      </w:r>
      <w:proofErr w:type="spellStart"/>
      <w:r w:rsidRPr="00044D68">
        <w:rPr>
          <w:rFonts w:ascii="Arial" w:eastAsia="Times New Roman" w:hAnsi="Arial" w:cs="Times New Roman"/>
          <w:sz w:val="20"/>
          <w:szCs w:val="20"/>
          <w:lang w:eastAsia="el-GR"/>
        </w:rPr>
        <w:t>Πλακιωτάκης</w:t>
      </w:r>
      <w:proofErr w:type="spellEnd"/>
      <w:r w:rsidRPr="00044D68">
        <w:rPr>
          <w:rFonts w:ascii="Arial" w:eastAsia="Times New Roman" w:hAnsi="Arial" w:cs="Times New Roman"/>
          <w:sz w:val="20"/>
          <w:szCs w:val="20"/>
          <w:lang w:eastAsia="el-GR"/>
        </w:rPr>
        <w:t xml:space="preserve"> στο Βήμα (εκπρόσωπος </w:t>
      </w:r>
      <w:proofErr w:type="spellStart"/>
      <w:r w:rsidRPr="00044D68">
        <w:rPr>
          <w:rFonts w:ascii="Arial" w:eastAsia="Times New Roman" w:hAnsi="Arial" w:cs="Times New Roman"/>
          <w:sz w:val="20"/>
          <w:szCs w:val="20"/>
          <w:lang w:eastAsia="el-GR"/>
        </w:rPr>
        <w:t>Αξ</w:t>
      </w:r>
      <w:proofErr w:type="spellEnd"/>
      <w:r w:rsidRPr="00044D68">
        <w:rPr>
          <w:rFonts w:ascii="Arial" w:eastAsia="Times New Roman" w:hAnsi="Arial" w:cs="Times New Roman"/>
          <w:sz w:val="20"/>
          <w:szCs w:val="20"/>
          <w:lang w:eastAsia="el-GR"/>
        </w:rPr>
        <w:t>. Αντιπολίτευσης) και στη 1</w:t>
      </w:r>
      <w:r w:rsidRPr="00044D68">
        <w:rPr>
          <w:rFonts w:ascii="Arial" w:eastAsia="Times New Roman" w:hAnsi="Arial" w:cs="Times New Roman"/>
          <w:sz w:val="20"/>
          <w:szCs w:val="20"/>
          <w:vertAlign w:val="superscript"/>
          <w:lang w:eastAsia="el-GR"/>
        </w:rPr>
        <w:t>η</w:t>
      </w:r>
      <w:r w:rsidRPr="00044D68">
        <w:rPr>
          <w:rFonts w:ascii="Arial" w:eastAsia="Times New Roman" w:hAnsi="Arial" w:cs="Times New Roman"/>
          <w:sz w:val="20"/>
          <w:szCs w:val="20"/>
          <w:lang w:eastAsia="el-GR"/>
        </w:rPr>
        <w:t xml:space="preserve"> σειρά απέναντι από δεξιά οι </w:t>
      </w:r>
      <w:proofErr w:type="spellStart"/>
      <w:r w:rsidRPr="00044D68">
        <w:rPr>
          <w:rFonts w:ascii="Arial" w:eastAsia="Times New Roman" w:hAnsi="Arial" w:cs="Times New Roman"/>
          <w:sz w:val="20"/>
          <w:szCs w:val="20"/>
          <w:lang w:eastAsia="el-GR"/>
        </w:rPr>
        <w:t>κ.κ</w:t>
      </w:r>
      <w:proofErr w:type="spellEnd"/>
      <w:r w:rsidRPr="00044D68">
        <w:rPr>
          <w:rFonts w:ascii="Arial" w:eastAsia="Times New Roman" w:hAnsi="Arial" w:cs="Times New Roman"/>
          <w:sz w:val="20"/>
          <w:szCs w:val="20"/>
          <w:lang w:eastAsia="el-GR"/>
        </w:rPr>
        <w:t xml:space="preserve"> Π. </w:t>
      </w:r>
      <w:proofErr w:type="spellStart"/>
      <w:r w:rsidRPr="00044D68">
        <w:rPr>
          <w:rFonts w:ascii="Arial" w:eastAsia="Times New Roman" w:hAnsi="Arial" w:cs="Times New Roman"/>
          <w:sz w:val="20"/>
          <w:szCs w:val="20"/>
          <w:lang w:eastAsia="el-GR"/>
        </w:rPr>
        <w:t>Κουρουμπλής</w:t>
      </w:r>
      <w:proofErr w:type="spellEnd"/>
      <w:r w:rsidRPr="00044D68">
        <w:rPr>
          <w:rFonts w:ascii="Arial" w:eastAsia="Times New Roman" w:hAnsi="Arial" w:cs="Times New Roman"/>
          <w:sz w:val="20"/>
          <w:szCs w:val="20"/>
          <w:lang w:eastAsia="el-GR"/>
        </w:rPr>
        <w:t xml:space="preserve">, Ν. Σαντορινιός, </w:t>
      </w:r>
      <w:r w:rsidRPr="00044D68">
        <w:rPr>
          <w:rFonts w:ascii="Arial" w:eastAsia="Times New Roman" w:hAnsi="Arial" w:cs="Times New Roman"/>
          <w:sz w:val="20"/>
          <w:szCs w:val="20"/>
          <w:lang w:val="en-US" w:eastAsia="el-GR"/>
        </w:rPr>
        <w:t>Yasuhiro</w:t>
      </w:r>
      <w:r w:rsidRPr="00044D68">
        <w:rPr>
          <w:rFonts w:ascii="Arial" w:eastAsia="Times New Roman" w:hAnsi="Arial" w:cs="Times New Roman"/>
          <w:sz w:val="20"/>
          <w:szCs w:val="20"/>
          <w:lang w:eastAsia="el-GR"/>
        </w:rPr>
        <w:t xml:space="preserve"> </w:t>
      </w:r>
      <w:r w:rsidRPr="00044D68">
        <w:rPr>
          <w:rFonts w:ascii="Arial" w:eastAsia="Times New Roman" w:hAnsi="Arial" w:cs="Times New Roman"/>
          <w:sz w:val="20"/>
          <w:szCs w:val="20"/>
          <w:lang w:val="en-US" w:eastAsia="el-GR"/>
        </w:rPr>
        <w:t>Shimizu</w:t>
      </w:r>
      <w:r w:rsidRPr="00044D68">
        <w:rPr>
          <w:rFonts w:ascii="Arial" w:eastAsia="Times New Roman" w:hAnsi="Arial" w:cs="Times New Roman"/>
          <w:sz w:val="20"/>
          <w:szCs w:val="20"/>
          <w:lang w:eastAsia="el-GR"/>
        </w:rPr>
        <w:t xml:space="preserve"> (Πρέσβης Ιαπωνίας),  Ι. </w:t>
      </w:r>
      <w:proofErr w:type="spellStart"/>
      <w:r w:rsidRPr="00044D68">
        <w:rPr>
          <w:rFonts w:ascii="Arial" w:eastAsia="Times New Roman" w:hAnsi="Arial" w:cs="Times New Roman"/>
          <w:sz w:val="20"/>
          <w:szCs w:val="20"/>
          <w:lang w:eastAsia="el-GR"/>
        </w:rPr>
        <w:t>Τραγάκης</w:t>
      </w:r>
      <w:proofErr w:type="spellEnd"/>
      <w:r w:rsidRPr="00044D68">
        <w:rPr>
          <w:rFonts w:ascii="Arial" w:eastAsia="Times New Roman" w:hAnsi="Arial" w:cs="Times New Roman"/>
          <w:sz w:val="20"/>
          <w:szCs w:val="20"/>
          <w:lang w:eastAsia="el-GR"/>
        </w:rPr>
        <w:t xml:space="preserve"> (Βουλευτής ΝΔ), κ</w:t>
      </w:r>
      <w:r w:rsidR="005352AE">
        <w:rPr>
          <w:rFonts w:ascii="Arial" w:eastAsia="Times New Roman" w:hAnsi="Arial" w:cs="Times New Roman"/>
          <w:sz w:val="20"/>
          <w:szCs w:val="20"/>
          <w:lang w:eastAsia="el-GR"/>
        </w:rPr>
        <w:t>α</w:t>
      </w:r>
      <w:r w:rsidRPr="00044D68">
        <w:rPr>
          <w:rFonts w:ascii="Arial" w:eastAsia="Times New Roman" w:hAnsi="Arial" w:cs="Times New Roman"/>
          <w:sz w:val="20"/>
          <w:szCs w:val="20"/>
          <w:lang w:eastAsia="el-GR"/>
        </w:rPr>
        <w:t xml:space="preserve"> </w:t>
      </w:r>
      <w:r w:rsidRPr="00044D68">
        <w:rPr>
          <w:rFonts w:ascii="Arial" w:eastAsia="Times New Roman" w:hAnsi="Arial" w:cs="Times New Roman"/>
          <w:sz w:val="20"/>
          <w:szCs w:val="20"/>
          <w:lang w:val="en-US" w:eastAsia="el-GR"/>
        </w:rPr>
        <w:t>K</w:t>
      </w:r>
      <w:r w:rsidR="005352AE">
        <w:rPr>
          <w:rFonts w:ascii="Arial" w:eastAsia="Times New Roman" w:hAnsi="Arial" w:cs="Times New Roman"/>
          <w:sz w:val="20"/>
          <w:szCs w:val="20"/>
          <w:lang w:val="en-US" w:eastAsia="el-GR"/>
        </w:rPr>
        <w:t>ate</w:t>
      </w:r>
      <w:r w:rsidRPr="00044D68">
        <w:rPr>
          <w:rFonts w:ascii="Arial" w:eastAsia="Times New Roman" w:hAnsi="Arial" w:cs="Times New Roman"/>
          <w:sz w:val="20"/>
          <w:szCs w:val="20"/>
          <w:lang w:eastAsia="el-GR"/>
        </w:rPr>
        <w:t xml:space="preserve"> </w:t>
      </w:r>
      <w:r w:rsidRPr="00044D68">
        <w:rPr>
          <w:rFonts w:ascii="Arial" w:eastAsia="Times New Roman" w:hAnsi="Arial" w:cs="Times New Roman"/>
          <w:sz w:val="20"/>
          <w:szCs w:val="20"/>
          <w:lang w:val="en-US" w:eastAsia="el-GR"/>
        </w:rPr>
        <w:t>S</w:t>
      </w:r>
      <w:r w:rsidR="005352AE">
        <w:rPr>
          <w:rFonts w:ascii="Arial" w:eastAsia="Times New Roman" w:hAnsi="Arial" w:cs="Times New Roman"/>
          <w:sz w:val="20"/>
          <w:szCs w:val="20"/>
          <w:lang w:val="en-US" w:eastAsia="el-GR"/>
        </w:rPr>
        <w:t>mith</w:t>
      </w:r>
      <w:r w:rsidRPr="00044D68">
        <w:rPr>
          <w:rFonts w:ascii="Arial" w:eastAsia="Times New Roman" w:hAnsi="Arial" w:cs="Times New Roman"/>
          <w:sz w:val="20"/>
          <w:szCs w:val="20"/>
          <w:lang w:eastAsia="el-GR"/>
        </w:rPr>
        <w:t xml:space="preserve"> (Πρέσβης </w:t>
      </w:r>
      <w:r w:rsidRPr="00044D68">
        <w:rPr>
          <w:rFonts w:ascii="Arial" w:eastAsia="Times New Roman" w:hAnsi="Arial" w:cs="Times New Roman"/>
          <w:sz w:val="20"/>
          <w:szCs w:val="20"/>
          <w:lang w:val="en-US" w:eastAsia="el-GR"/>
        </w:rPr>
        <w:t>UK</w:t>
      </w:r>
      <w:r w:rsidRPr="00044D68">
        <w:rPr>
          <w:rFonts w:ascii="Arial" w:eastAsia="Times New Roman" w:hAnsi="Arial" w:cs="Times New Roman"/>
          <w:sz w:val="20"/>
          <w:szCs w:val="20"/>
          <w:lang w:eastAsia="el-GR"/>
        </w:rPr>
        <w:t xml:space="preserve">), κα </w:t>
      </w:r>
      <w:r w:rsidRPr="00044D68">
        <w:rPr>
          <w:rFonts w:ascii="Arial" w:eastAsia="Times New Roman" w:hAnsi="Arial" w:cs="Times New Roman"/>
          <w:sz w:val="20"/>
          <w:szCs w:val="20"/>
          <w:lang w:val="en-US" w:eastAsia="el-GR"/>
        </w:rPr>
        <w:t>K</w:t>
      </w:r>
      <w:r w:rsidR="005352AE">
        <w:rPr>
          <w:rFonts w:ascii="Arial" w:eastAsia="Times New Roman" w:hAnsi="Arial" w:cs="Times New Roman"/>
          <w:sz w:val="20"/>
          <w:szCs w:val="20"/>
          <w:lang w:val="en-US" w:eastAsia="el-GR"/>
        </w:rPr>
        <w:t>ate</w:t>
      </w:r>
      <w:r w:rsidRPr="00044D68">
        <w:rPr>
          <w:rFonts w:ascii="Arial" w:eastAsia="Times New Roman" w:hAnsi="Arial" w:cs="Times New Roman"/>
          <w:sz w:val="20"/>
          <w:szCs w:val="20"/>
          <w:lang w:eastAsia="el-GR"/>
        </w:rPr>
        <w:t xml:space="preserve"> </w:t>
      </w:r>
      <w:r w:rsidRPr="00044D68">
        <w:rPr>
          <w:rFonts w:ascii="Arial" w:eastAsia="Times New Roman" w:hAnsi="Arial" w:cs="Times New Roman"/>
          <w:sz w:val="20"/>
          <w:szCs w:val="20"/>
          <w:lang w:val="en-US" w:eastAsia="el-GR"/>
        </w:rPr>
        <w:t>M</w:t>
      </w:r>
      <w:r w:rsidR="005352AE">
        <w:rPr>
          <w:rFonts w:ascii="Arial" w:eastAsia="Times New Roman" w:hAnsi="Arial" w:cs="Times New Roman"/>
          <w:sz w:val="20"/>
          <w:szCs w:val="20"/>
          <w:lang w:val="en-US" w:eastAsia="el-GR"/>
        </w:rPr>
        <w:t>arie</w:t>
      </w:r>
      <w:r w:rsidRPr="00044D68">
        <w:rPr>
          <w:rFonts w:ascii="Arial" w:eastAsia="Times New Roman" w:hAnsi="Arial" w:cs="Times New Roman"/>
          <w:sz w:val="20"/>
          <w:szCs w:val="20"/>
          <w:lang w:eastAsia="el-GR"/>
        </w:rPr>
        <w:t xml:space="preserve"> </w:t>
      </w:r>
      <w:r w:rsidRPr="00044D68">
        <w:rPr>
          <w:rFonts w:ascii="Arial" w:eastAsia="Times New Roman" w:hAnsi="Arial" w:cs="Times New Roman"/>
          <w:sz w:val="20"/>
          <w:szCs w:val="20"/>
          <w:lang w:val="en-US" w:eastAsia="el-GR"/>
        </w:rPr>
        <w:t>B</w:t>
      </w:r>
      <w:r w:rsidR="005352AE">
        <w:rPr>
          <w:rFonts w:ascii="Arial" w:eastAsia="Times New Roman" w:hAnsi="Arial" w:cs="Times New Roman"/>
          <w:sz w:val="20"/>
          <w:szCs w:val="20"/>
          <w:lang w:val="en-US" w:eastAsia="el-GR"/>
        </w:rPr>
        <w:t>yrnes</w:t>
      </w:r>
      <w:r w:rsidRPr="00044D68">
        <w:rPr>
          <w:rFonts w:ascii="Arial" w:eastAsia="Times New Roman" w:hAnsi="Arial" w:cs="Times New Roman"/>
          <w:sz w:val="20"/>
          <w:szCs w:val="20"/>
          <w:lang w:eastAsia="el-GR"/>
        </w:rPr>
        <w:t xml:space="preserve"> </w:t>
      </w:r>
      <w:r w:rsidR="005352AE">
        <w:rPr>
          <w:rFonts w:ascii="Arial" w:eastAsia="Times New Roman" w:hAnsi="Arial" w:cs="Times New Roman"/>
          <w:sz w:val="20"/>
          <w:szCs w:val="20"/>
          <w:lang w:eastAsia="el-GR"/>
        </w:rPr>
        <w:t xml:space="preserve"> και ο σύζυγός της </w:t>
      </w:r>
      <w:r w:rsidRPr="00044D68">
        <w:rPr>
          <w:rFonts w:ascii="Arial" w:eastAsia="Times New Roman" w:hAnsi="Arial" w:cs="Times New Roman"/>
          <w:sz w:val="20"/>
          <w:szCs w:val="20"/>
          <w:lang w:eastAsia="el-GR"/>
        </w:rPr>
        <w:t>(</w:t>
      </w:r>
      <w:r w:rsidRPr="00044D68">
        <w:rPr>
          <w:rFonts w:ascii="Arial" w:eastAsia="Times New Roman" w:hAnsi="Arial" w:cs="Times New Roman"/>
          <w:sz w:val="20"/>
          <w:szCs w:val="20"/>
          <w:lang w:val="en-US" w:eastAsia="el-GR"/>
        </w:rPr>
        <w:t>E</w:t>
      </w:r>
      <w:proofErr w:type="spellStart"/>
      <w:r w:rsidRPr="00044D68">
        <w:rPr>
          <w:rFonts w:ascii="Arial" w:eastAsia="Times New Roman" w:hAnsi="Arial" w:cs="Times New Roman"/>
          <w:sz w:val="20"/>
          <w:szCs w:val="20"/>
          <w:lang w:eastAsia="el-GR"/>
        </w:rPr>
        <w:t>κπρόσωπος</w:t>
      </w:r>
      <w:proofErr w:type="spellEnd"/>
      <w:r w:rsidRPr="00044D68">
        <w:rPr>
          <w:rFonts w:ascii="Arial" w:eastAsia="Times New Roman" w:hAnsi="Arial" w:cs="Times New Roman"/>
          <w:sz w:val="20"/>
          <w:szCs w:val="20"/>
          <w:lang w:eastAsia="el-GR"/>
        </w:rPr>
        <w:t xml:space="preserve"> </w:t>
      </w:r>
      <w:r w:rsidRPr="00044D68">
        <w:rPr>
          <w:rFonts w:ascii="Arial" w:eastAsia="Times New Roman" w:hAnsi="Arial" w:cs="Times New Roman"/>
          <w:sz w:val="20"/>
          <w:szCs w:val="20"/>
          <w:lang w:val="en-US" w:eastAsia="el-GR"/>
        </w:rPr>
        <w:t>USA</w:t>
      </w:r>
      <w:r w:rsidRPr="00044D68">
        <w:rPr>
          <w:rFonts w:ascii="Arial" w:eastAsia="Times New Roman" w:hAnsi="Arial" w:cs="Times New Roman"/>
          <w:sz w:val="20"/>
          <w:szCs w:val="20"/>
          <w:lang w:eastAsia="el-GR"/>
        </w:rPr>
        <w:t xml:space="preserve"> </w:t>
      </w:r>
      <w:r w:rsidRPr="00044D68">
        <w:rPr>
          <w:rFonts w:ascii="Arial" w:eastAsia="Times New Roman" w:hAnsi="Arial" w:cs="Times New Roman"/>
          <w:sz w:val="20"/>
          <w:szCs w:val="20"/>
          <w:lang w:val="en-US" w:eastAsia="el-GR"/>
        </w:rPr>
        <w:t>Embassy</w:t>
      </w:r>
      <w:r w:rsidRPr="00044D68">
        <w:rPr>
          <w:rFonts w:ascii="Arial" w:eastAsia="Times New Roman" w:hAnsi="Arial" w:cs="Times New Roman"/>
          <w:sz w:val="20"/>
          <w:szCs w:val="20"/>
          <w:lang w:eastAsia="el-GR"/>
        </w:rPr>
        <w:t>), κ</w:t>
      </w:r>
      <w:r w:rsidR="005352AE">
        <w:rPr>
          <w:rFonts w:ascii="Arial" w:eastAsia="Times New Roman" w:hAnsi="Arial" w:cs="Times New Roman"/>
          <w:sz w:val="20"/>
          <w:szCs w:val="20"/>
          <w:lang w:eastAsia="el-GR"/>
        </w:rPr>
        <w:t>α</w:t>
      </w:r>
      <w:r w:rsidRPr="00044D68">
        <w:rPr>
          <w:rFonts w:ascii="Arial" w:eastAsia="Times New Roman" w:hAnsi="Arial" w:cs="Times New Roman"/>
          <w:sz w:val="20"/>
          <w:szCs w:val="20"/>
          <w:lang w:eastAsia="el-GR"/>
        </w:rPr>
        <w:t xml:space="preserve"> Ειρήνη </w:t>
      </w:r>
      <w:proofErr w:type="spellStart"/>
      <w:r w:rsidRPr="00044D68">
        <w:rPr>
          <w:rFonts w:ascii="Arial" w:eastAsia="Times New Roman" w:hAnsi="Arial" w:cs="Times New Roman"/>
          <w:sz w:val="20"/>
          <w:szCs w:val="20"/>
          <w:lang w:eastAsia="el-GR"/>
        </w:rPr>
        <w:t>Νταιφά</w:t>
      </w:r>
      <w:proofErr w:type="spellEnd"/>
      <w:r w:rsidRPr="00044D68">
        <w:rPr>
          <w:rFonts w:ascii="Arial" w:eastAsia="Times New Roman" w:hAnsi="Arial" w:cs="Times New Roman"/>
          <w:sz w:val="20"/>
          <w:szCs w:val="20"/>
          <w:lang w:eastAsia="el-GR"/>
        </w:rPr>
        <w:t xml:space="preserve"> (Πρόεδρος Ν.Λ.Π), κ. Ι. Μώραλης (Δήμαρχος Πειραιά), κ. Γ. Αλεξανδράτος Μέλος ΔΣ/ΝΕΕ).</w:t>
      </w:r>
    </w:p>
    <w:p w:rsidR="00044D68" w:rsidRDefault="00044D68" w:rsidP="00044D68">
      <w:pPr>
        <w:jc w:val="both"/>
        <w:rPr>
          <w:sz w:val="20"/>
          <w:szCs w:val="20"/>
        </w:rPr>
      </w:pPr>
    </w:p>
    <w:p w:rsidR="0067093E" w:rsidRPr="0067093E" w:rsidRDefault="0067093E" w:rsidP="0067093E">
      <w:pPr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274310" cy="3517526"/>
            <wp:effectExtent l="0" t="0" r="2540" b="6985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093E">
        <w:rPr>
          <w:rFonts w:ascii="Arial" w:eastAsia="Times New Roman" w:hAnsi="Arial" w:cs="Times New Roman"/>
          <w:sz w:val="20"/>
          <w:szCs w:val="20"/>
          <w:lang w:eastAsia="el-GR"/>
        </w:rPr>
        <w:t>Ήμισυ δεξιό τμήμα αίθουσας από δεξιά. Ο καπετάν Παναγιώτης Τσάκος, η κα Μ. Ανδρεοπούλου (Εφέτης -Πρόεδρος ΑΣΝΑ), από την Πρεσβεία της Ινδίας, οι</w:t>
      </w:r>
      <w:r w:rsidR="00235EAF">
        <w:rPr>
          <w:rFonts w:ascii="Arial" w:eastAsia="Times New Roman" w:hAnsi="Arial" w:cs="Times New Roman"/>
          <w:sz w:val="20"/>
          <w:szCs w:val="20"/>
          <w:lang w:eastAsia="el-GR"/>
        </w:rPr>
        <w:t xml:space="preserve"> Ιερωμένοι </w:t>
      </w:r>
      <w:r w:rsidRPr="0067093E">
        <w:rPr>
          <w:rFonts w:ascii="Arial" w:eastAsia="Times New Roman" w:hAnsi="Arial" w:cs="Times New Roman"/>
          <w:sz w:val="20"/>
          <w:szCs w:val="20"/>
          <w:lang w:eastAsia="el-GR"/>
        </w:rPr>
        <w:t xml:space="preserve"> </w:t>
      </w:r>
      <w:proofErr w:type="spellStart"/>
      <w:r w:rsidRPr="0067093E">
        <w:rPr>
          <w:rFonts w:ascii="Arial" w:eastAsia="Times New Roman" w:hAnsi="Arial" w:cs="Times New Roman"/>
          <w:sz w:val="20"/>
          <w:szCs w:val="20"/>
          <w:lang w:eastAsia="el-GR"/>
        </w:rPr>
        <w:t>Παπανδρέας</w:t>
      </w:r>
      <w:proofErr w:type="spellEnd"/>
      <w:r w:rsidRPr="0067093E">
        <w:rPr>
          <w:rFonts w:ascii="Arial" w:eastAsia="Times New Roman" w:hAnsi="Arial" w:cs="Times New Roman"/>
          <w:sz w:val="20"/>
          <w:szCs w:val="20"/>
          <w:lang w:eastAsia="el-GR"/>
        </w:rPr>
        <w:t xml:space="preserve"> &amp; </w:t>
      </w:r>
      <w:proofErr w:type="spellStart"/>
      <w:r w:rsidRPr="0067093E">
        <w:rPr>
          <w:rFonts w:ascii="Arial" w:eastAsia="Times New Roman" w:hAnsi="Arial" w:cs="Times New Roman"/>
          <w:sz w:val="20"/>
          <w:szCs w:val="20"/>
          <w:lang w:eastAsia="el-GR"/>
        </w:rPr>
        <w:t>Παπαγιώργης</w:t>
      </w:r>
      <w:proofErr w:type="spellEnd"/>
      <w:r w:rsidRPr="0067093E">
        <w:rPr>
          <w:rFonts w:ascii="Arial" w:eastAsia="Times New Roman" w:hAnsi="Arial" w:cs="Times New Roman"/>
          <w:sz w:val="20"/>
          <w:szCs w:val="20"/>
          <w:lang w:eastAsia="el-GR"/>
        </w:rPr>
        <w:t xml:space="preserve"> (ευλόγησαν την πίτα), η κα </w:t>
      </w:r>
      <w:proofErr w:type="spellStart"/>
      <w:r w:rsidRPr="0067093E">
        <w:rPr>
          <w:rFonts w:ascii="Arial" w:eastAsia="Times New Roman" w:hAnsi="Arial" w:cs="Times New Roman"/>
          <w:sz w:val="20"/>
          <w:szCs w:val="20"/>
          <w:lang w:val="en-US" w:eastAsia="el-GR"/>
        </w:rPr>
        <w:t>Shamma</w:t>
      </w:r>
      <w:proofErr w:type="spellEnd"/>
      <w:r w:rsidRPr="0067093E">
        <w:rPr>
          <w:rFonts w:ascii="Arial" w:eastAsia="Times New Roman" w:hAnsi="Arial" w:cs="Times New Roman"/>
          <w:sz w:val="20"/>
          <w:szCs w:val="20"/>
          <w:lang w:eastAsia="el-GR"/>
        </w:rPr>
        <w:t xml:space="preserve"> </w:t>
      </w:r>
      <w:r w:rsidRPr="0067093E">
        <w:rPr>
          <w:rFonts w:ascii="Arial" w:eastAsia="Times New Roman" w:hAnsi="Arial" w:cs="Times New Roman"/>
          <w:sz w:val="20"/>
          <w:szCs w:val="20"/>
          <w:lang w:val="en-US" w:eastAsia="el-GR"/>
        </w:rPr>
        <w:t>Jain</w:t>
      </w:r>
      <w:r w:rsidRPr="0067093E">
        <w:rPr>
          <w:rFonts w:ascii="Arial" w:eastAsia="Times New Roman" w:hAnsi="Arial" w:cs="Times New Roman"/>
          <w:sz w:val="20"/>
          <w:szCs w:val="20"/>
          <w:lang w:eastAsia="el-GR"/>
        </w:rPr>
        <w:t xml:space="preserve"> (Πρέσβης Ινδίας), ο κ. Δ. </w:t>
      </w:r>
      <w:proofErr w:type="spellStart"/>
      <w:r w:rsidRPr="0067093E">
        <w:rPr>
          <w:rFonts w:ascii="Arial" w:eastAsia="Times New Roman" w:hAnsi="Arial" w:cs="Times New Roman"/>
          <w:sz w:val="20"/>
          <w:szCs w:val="20"/>
          <w:lang w:eastAsia="el-GR"/>
        </w:rPr>
        <w:t>Κρεμαστινός</w:t>
      </w:r>
      <w:proofErr w:type="spellEnd"/>
      <w:r w:rsidRPr="0067093E">
        <w:rPr>
          <w:rFonts w:ascii="Arial" w:eastAsia="Times New Roman" w:hAnsi="Arial" w:cs="Times New Roman"/>
          <w:sz w:val="20"/>
          <w:szCs w:val="20"/>
          <w:lang w:eastAsia="el-GR"/>
        </w:rPr>
        <w:t xml:space="preserve"> (</w:t>
      </w:r>
      <w:r w:rsidRPr="0067093E">
        <w:rPr>
          <w:rFonts w:ascii="Arial" w:eastAsia="Times New Roman" w:hAnsi="Arial" w:cs="Times New Roman"/>
          <w:sz w:val="20"/>
          <w:szCs w:val="20"/>
          <w:lang w:val="en-US" w:eastAsia="el-GR"/>
        </w:rPr>
        <w:t>E</w:t>
      </w:r>
      <w:proofErr w:type="spellStart"/>
      <w:r w:rsidRPr="0067093E">
        <w:rPr>
          <w:rFonts w:ascii="Arial" w:eastAsia="Times New Roman" w:hAnsi="Arial" w:cs="Times New Roman"/>
          <w:sz w:val="20"/>
          <w:szCs w:val="20"/>
          <w:lang w:eastAsia="el-GR"/>
        </w:rPr>
        <w:t>κπρόσωπος</w:t>
      </w:r>
      <w:proofErr w:type="spellEnd"/>
      <w:r w:rsidRPr="0067093E">
        <w:rPr>
          <w:rFonts w:ascii="Arial" w:eastAsia="Times New Roman" w:hAnsi="Arial" w:cs="Times New Roman"/>
          <w:sz w:val="20"/>
          <w:szCs w:val="20"/>
          <w:lang w:eastAsia="el-GR"/>
        </w:rPr>
        <w:t xml:space="preserve"> Δημοκρατικής Συμπαράταξης), ο κ. Ι</w:t>
      </w:r>
      <w:r w:rsidR="00235EAF">
        <w:rPr>
          <w:rFonts w:ascii="Arial" w:eastAsia="Times New Roman" w:hAnsi="Arial" w:cs="Times New Roman"/>
          <w:sz w:val="20"/>
          <w:szCs w:val="20"/>
          <w:lang w:eastAsia="el-GR"/>
        </w:rPr>
        <w:t>.</w:t>
      </w:r>
      <w:r w:rsidRPr="0067093E">
        <w:rPr>
          <w:rFonts w:ascii="Arial" w:eastAsia="Times New Roman" w:hAnsi="Arial" w:cs="Times New Roman"/>
          <w:sz w:val="20"/>
          <w:szCs w:val="20"/>
          <w:lang w:eastAsia="el-GR"/>
        </w:rPr>
        <w:t xml:space="preserve"> </w:t>
      </w:r>
      <w:proofErr w:type="spellStart"/>
      <w:r w:rsidRPr="0067093E">
        <w:rPr>
          <w:rFonts w:ascii="Arial" w:eastAsia="Times New Roman" w:hAnsi="Arial" w:cs="Times New Roman"/>
          <w:sz w:val="20"/>
          <w:szCs w:val="20"/>
          <w:lang w:eastAsia="el-GR"/>
        </w:rPr>
        <w:t>Χατζηδήμος</w:t>
      </w:r>
      <w:proofErr w:type="spellEnd"/>
      <w:r w:rsidRPr="0067093E">
        <w:rPr>
          <w:rFonts w:ascii="Arial" w:eastAsia="Times New Roman" w:hAnsi="Arial" w:cs="Times New Roman"/>
          <w:sz w:val="20"/>
          <w:szCs w:val="20"/>
          <w:lang w:eastAsia="el-GR"/>
        </w:rPr>
        <w:t xml:space="preserve"> (Ταξίαρχος – Εκπρόσωπος ΓΕΕΘΑ), ο κ. Ι. Παυλόπουλος (Αρχηγός Στόλου – Εκπρόσωπος ΓΕΝ),  ο κ. Σταμάτης Ράπτης (Αρχηγός ΛΣ-ΕΛ.ΑΚΤ) .</w:t>
      </w:r>
    </w:p>
    <w:p w:rsidR="0067093E" w:rsidRDefault="0067093E" w:rsidP="00044D68">
      <w:pPr>
        <w:jc w:val="both"/>
        <w:rPr>
          <w:sz w:val="20"/>
          <w:szCs w:val="20"/>
        </w:rPr>
      </w:pPr>
    </w:p>
    <w:p w:rsidR="00AA439E" w:rsidRDefault="00AA439E" w:rsidP="00044D68">
      <w:pPr>
        <w:jc w:val="both"/>
        <w:rPr>
          <w:sz w:val="20"/>
          <w:szCs w:val="20"/>
        </w:rPr>
      </w:pPr>
    </w:p>
    <w:p w:rsidR="00AA439E" w:rsidRDefault="00AA439E" w:rsidP="00044D68">
      <w:pPr>
        <w:jc w:val="both"/>
        <w:rPr>
          <w:sz w:val="20"/>
          <w:szCs w:val="20"/>
        </w:rPr>
      </w:pPr>
    </w:p>
    <w:p w:rsidR="008B44F0" w:rsidRDefault="008B44F0" w:rsidP="00044D68">
      <w:pPr>
        <w:jc w:val="both"/>
        <w:rPr>
          <w:sz w:val="20"/>
          <w:szCs w:val="20"/>
        </w:rPr>
      </w:pPr>
    </w:p>
    <w:p w:rsidR="008B44F0" w:rsidRDefault="008B44F0" w:rsidP="00044D68">
      <w:pPr>
        <w:jc w:val="both"/>
        <w:rPr>
          <w:sz w:val="20"/>
          <w:szCs w:val="20"/>
        </w:rPr>
      </w:pPr>
    </w:p>
    <w:p w:rsidR="0023629D" w:rsidRDefault="0023629D" w:rsidP="00044D68">
      <w:pPr>
        <w:jc w:val="both"/>
        <w:rPr>
          <w:sz w:val="20"/>
          <w:szCs w:val="20"/>
        </w:rPr>
      </w:pPr>
    </w:p>
    <w:p w:rsidR="0023629D" w:rsidRPr="00044D68" w:rsidRDefault="0023629D" w:rsidP="00044D68">
      <w:pPr>
        <w:jc w:val="both"/>
        <w:rPr>
          <w:sz w:val="20"/>
          <w:szCs w:val="20"/>
        </w:rPr>
      </w:pPr>
      <w:bookmarkStart w:id="0" w:name="_GoBack"/>
      <w:bookmarkEnd w:id="0"/>
    </w:p>
    <w:sectPr w:rsidR="0023629D" w:rsidRPr="00044D6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E00C25"/>
    <w:multiLevelType w:val="hybridMultilevel"/>
    <w:tmpl w:val="DA801E8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8D7"/>
    <w:rsid w:val="00044D68"/>
    <w:rsid w:val="00235EAF"/>
    <w:rsid w:val="0023629D"/>
    <w:rsid w:val="004618D7"/>
    <w:rsid w:val="005352AE"/>
    <w:rsid w:val="0067093E"/>
    <w:rsid w:val="008B44F0"/>
    <w:rsid w:val="00AA439E"/>
    <w:rsid w:val="00CC0986"/>
    <w:rsid w:val="00F10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737CA"/>
  <w15:chartTrackingRefBased/>
  <w15:docId w15:val="{376254C0-5652-490C-9A4C-BEC73E555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362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362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193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15</cp:revision>
  <cp:lastPrinted>2018-01-16T12:00:00Z</cp:lastPrinted>
  <dcterms:created xsi:type="dcterms:W3CDTF">2018-01-16T05:38:00Z</dcterms:created>
  <dcterms:modified xsi:type="dcterms:W3CDTF">2018-01-16T12:00:00Z</dcterms:modified>
</cp:coreProperties>
</file>