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C537" w14:textId="32341D83" w:rsidR="00464A4A" w:rsidRPr="003D228F" w:rsidRDefault="00464A4A" w:rsidP="003D228F"/>
    <w:p w14:paraId="09527E87" w14:textId="77777777" w:rsidR="004B2B68" w:rsidRPr="004B2B68" w:rsidRDefault="004B2B68" w:rsidP="00464A4A">
      <w:pPr>
        <w:jc w:val="center"/>
        <w:rPr>
          <w:lang w:val="en-GB"/>
        </w:rPr>
      </w:pPr>
    </w:p>
    <w:p w14:paraId="6EAB0A2D" w14:textId="7CE0D6A3" w:rsidR="00464A4A" w:rsidRDefault="00464A4A" w:rsidP="00464A4A">
      <w:pPr>
        <w:jc w:val="center"/>
        <w:rPr>
          <w:lang w:val="el-GR"/>
        </w:rPr>
      </w:pPr>
      <w:r w:rsidRPr="00464A4A">
        <w:rPr>
          <w:noProof/>
        </w:rPr>
        <w:drawing>
          <wp:inline distT="0" distB="0" distL="0" distR="0" wp14:anchorId="5897256C" wp14:editId="00075479">
            <wp:extent cx="3105150" cy="938067"/>
            <wp:effectExtent l="0" t="0" r="0" b="0"/>
            <wp:docPr id="4" name="Picture 3">
              <a:extLst xmlns:a="http://schemas.openxmlformats.org/drawingml/2006/main">
                <a:ext uri="{FF2B5EF4-FFF2-40B4-BE49-F238E27FC236}">
                  <a16:creationId xmlns:a16="http://schemas.microsoft.com/office/drawing/2014/main" id="{26C22A52-7B75-9EB2-F440-A99CF7B07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6C22A52-7B75-9EB2-F440-A99CF7B07577}"/>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5112" cy="947119"/>
                    </a:xfrm>
                    <a:prstGeom prst="rect">
                      <a:avLst/>
                    </a:prstGeom>
                    <a:noFill/>
                    <a:ln>
                      <a:noFill/>
                    </a:ln>
                  </pic:spPr>
                </pic:pic>
              </a:graphicData>
            </a:graphic>
          </wp:inline>
        </w:drawing>
      </w:r>
    </w:p>
    <w:p w14:paraId="1B63859D" w14:textId="3440559D" w:rsidR="004B396A" w:rsidRDefault="00464A4A" w:rsidP="00464A4A">
      <w:pPr>
        <w:jc w:val="center"/>
        <w:rPr>
          <w:lang w:val="el-GR"/>
        </w:rPr>
      </w:pPr>
      <w:r>
        <w:rPr>
          <w:lang w:val="el-GR"/>
        </w:rPr>
        <w:t>Δ</w:t>
      </w:r>
      <w:r w:rsidR="004B396A">
        <w:rPr>
          <w:lang w:val="el-GR"/>
        </w:rPr>
        <w:t>ελτίο τύπου</w:t>
      </w:r>
    </w:p>
    <w:p w14:paraId="7E1515F1" w14:textId="6D766062" w:rsidR="004B396A" w:rsidRDefault="004B396A" w:rsidP="00464A4A">
      <w:pPr>
        <w:jc w:val="both"/>
        <w:rPr>
          <w:lang w:val="el-GR"/>
        </w:rPr>
      </w:pPr>
      <w:r>
        <w:rPr>
          <w:lang w:val="el-GR"/>
        </w:rPr>
        <w:t>Το Ναυτικό Επιμελητήριο της Ελλάδος, σε συνεργασία με την Ελληνική Ένωση Ναυτικού Δικαίου, διοργάνωσε</w:t>
      </w:r>
      <w:r w:rsidR="00535652">
        <w:rPr>
          <w:lang w:val="el-GR"/>
        </w:rPr>
        <w:t xml:space="preserve"> την Τετάρτη 10 Δεκεμβρίου 2025</w:t>
      </w:r>
      <w:r>
        <w:rPr>
          <w:lang w:val="el-GR"/>
        </w:rPr>
        <w:t xml:space="preserve"> ενημερωτική εκδήλωση για </w:t>
      </w:r>
      <w:r w:rsidR="00535652">
        <w:rPr>
          <w:lang w:val="el-GR"/>
        </w:rPr>
        <w:t>τις νέες Οδηγίες της Ευρωπαϊκής Ένωσης σχετικά με τις ποινικές και διοικητικές κυρώσεις για θαλάσσια ρύπανση, που πρόκειται να εισαχθούν στο ελληνικό δίκαιο μέχρι τον Μάιο 2026 και τον Ιούλιο 2027 αντίστοιχα.</w:t>
      </w:r>
    </w:p>
    <w:p w14:paraId="0264AD33" w14:textId="084BCE54" w:rsidR="00464A4A" w:rsidRDefault="00535652" w:rsidP="00464A4A">
      <w:pPr>
        <w:jc w:val="both"/>
        <w:rPr>
          <w:lang w:val="el-GR"/>
        </w:rPr>
      </w:pPr>
      <w:r>
        <w:rPr>
          <w:lang w:val="el-GR"/>
        </w:rPr>
        <w:t>Τα σχετικά ζητήματα ανέπτυξαν η υπεύθυνη πολιτικής του τμήματος Ασφάλειας στη Ναυτιλία της Γενικής Διεύθυνσης Μεταφορών της Ευρωπαϊκής Επιτροπής</w:t>
      </w:r>
      <w:r w:rsidR="00464A4A">
        <w:rPr>
          <w:lang w:val="el-GR"/>
        </w:rPr>
        <w:t xml:space="preserve"> (</w:t>
      </w:r>
      <w:r w:rsidR="00464A4A">
        <w:rPr>
          <w:lang w:val="en-GB"/>
        </w:rPr>
        <w:t>DG</w:t>
      </w:r>
      <w:r w:rsidR="00464A4A" w:rsidRPr="00464A4A">
        <w:rPr>
          <w:lang w:val="el-GR"/>
        </w:rPr>
        <w:t xml:space="preserve"> </w:t>
      </w:r>
      <w:r w:rsidR="00464A4A">
        <w:rPr>
          <w:lang w:val="en-GB"/>
        </w:rPr>
        <w:t>MOVE</w:t>
      </w:r>
      <w:r w:rsidR="00464A4A" w:rsidRPr="00464A4A">
        <w:rPr>
          <w:lang w:val="el-GR"/>
        </w:rPr>
        <w:t>)</w:t>
      </w:r>
      <w:r>
        <w:rPr>
          <w:lang w:val="el-GR"/>
        </w:rPr>
        <w:t xml:space="preserve"> κα Γεωργία Κιτσάκη, ο</w:t>
      </w:r>
      <w:r w:rsidR="00464A4A">
        <w:rPr>
          <w:lang w:val="el-GR"/>
        </w:rPr>
        <w:t xml:space="preserve"> πρόεδρος της </w:t>
      </w:r>
      <w:r w:rsidR="00464A4A">
        <w:rPr>
          <w:lang w:val="en-GB"/>
        </w:rPr>
        <w:t>European</w:t>
      </w:r>
      <w:r w:rsidR="00464A4A" w:rsidRPr="00464A4A">
        <w:rPr>
          <w:lang w:val="el-GR"/>
        </w:rPr>
        <w:t xml:space="preserve"> </w:t>
      </w:r>
      <w:r w:rsidR="00464A4A">
        <w:rPr>
          <w:lang w:val="en-GB"/>
        </w:rPr>
        <w:t>Maritime</w:t>
      </w:r>
      <w:r w:rsidR="00464A4A" w:rsidRPr="00464A4A">
        <w:rPr>
          <w:lang w:val="el-GR"/>
        </w:rPr>
        <w:t xml:space="preserve"> </w:t>
      </w:r>
      <w:r w:rsidR="00464A4A">
        <w:rPr>
          <w:lang w:val="en-GB"/>
        </w:rPr>
        <w:t>Law</w:t>
      </w:r>
      <w:r w:rsidR="00464A4A" w:rsidRPr="00464A4A">
        <w:rPr>
          <w:lang w:val="el-GR"/>
        </w:rPr>
        <w:t xml:space="preserve"> </w:t>
      </w:r>
      <w:r w:rsidR="00464A4A">
        <w:rPr>
          <w:lang w:val="en-GB"/>
        </w:rPr>
        <w:t>Organisation</w:t>
      </w:r>
      <w:r w:rsidR="00464A4A" w:rsidRPr="00464A4A">
        <w:rPr>
          <w:lang w:val="el-GR"/>
        </w:rPr>
        <w:t xml:space="preserve"> </w:t>
      </w:r>
      <w:r>
        <w:rPr>
          <w:lang w:val="el-GR"/>
        </w:rPr>
        <w:t>δικηγόρος Δουβλίν</w:t>
      </w:r>
      <w:r w:rsidR="00464A4A">
        <w:rPr>
          <w:lang w:val="el-GR"/>
        </w:rPr>
        <w:t>ου</w:t>
      </w:r>
      <w:r>
        <w:rPr>
          <w:lang w:val="el-GR"/>
        </w:rPr>
        <w:t xml:space="preserve"> </w:t>
      </w:r>
      <w:r>
        <w:rPr>
          <w:lang w:val="en-GB"/>
        </w:rPr>
        <w:t>Dr</w:t>
      </w:r>
      <w:r w:rsidRPr="00535652">
        <w:rPr>
          <w:lang w:val="el-GR"/>
        </w:rPr>
        <w:t xml:space="preserve"> </w:t>
      </w:r>
      <w:r>
        <w:rPr>
          <w:lang w:val="en-GB"/>
        </w:rPr>
        <w:t>Vincent</w:t>
      </w:r>
      <w:r w:rsidR="00464A4A">
        <w:rPr>
          <w:lang w:val="el-GR"/>
        </w:rPr>
        <w:t xml:space="preserve"> </w:t>
      </w:r>
      <w:r w:rsidR="00464A4A">
        <w:rPr>
          <w:lang w:val="en-GB"/>
        </w:rPr>
        <w:t>Power</w:t>
      </w:r>
      <w:r w:rsidR="00464A4A" w:rsidRPr="00464A4A">
        <w:rPr>
          <w:lang w:val="el-GR"/>
        </w:rPr>
        <w:t xml:space="preserve"> </w:t>
      </w:r>
      <w:r w:rsidR="00464A4A">
        <w:rPr>
          <w:lang w:val="el-GR"/>
        </w:rPr>
        <w:t>και ο επίκουρος καθηγητής ποινικού δικαίου στη Νομική Σχολή Αθηνών</w:t>
      </w:r>
      <w:r w:rsidR="00464A4A" w:rsidRPr="00464A4A">
        <w:rPr>
          <w:lang w:val="el-GR"/>
        </w:rPr>
        <w:t xml:space="preserve"> </w:t>
      </w:r>
      <w:proofErr w:type="spellStart"/>
      <w:r w:rsidR="00464A4A">
        <w:rPr>
          <w:lang w:val="el-GR"/>
        </w:rPr>
        <w:t>Δρ</w:t>
      </w:r>
      <w:proofErr w:type="spellEnd"/>
      <w:r w:rsidR="00464A4A">
        <w:rPr>
          <w:lang w:val="el-GR"/>
        </w:rPr>
        <w:t xml:space="preserve"> Ιωάννης </w:t>
      </w:r>
      <w:proofErr w:type="spellStart"/>
      <w:r w:rsidR="00464A4A">
        <w:rPr>
          <w:lang w:val="el-GR"/>
        </w:rPr>
        <w:t>Μοροζίνης</w:t>
      </w:r>
      <w:proofErr w:type="spellEnd"/>
      <w:r w:rsidR="00464A4A">
        <w:rPr>
          <w:lang w:val="el-GR"/>
        </w:rPr>
        <w:t>.</w:t>
      </w:r>
    </w:p>
    <w:p w14:paraId="680C7779" w14:textId="06F6854A" w:rsidR="00535652" w:rsidRDefault="00464A4A" w:rsidP="002505B2">
      <w:pPr>
        <w:jc w:val="both"/>
        <w:rPr>
          <w:lang w:val="el-GR"/>
        </w:rPr>
      </w:pPr>
      <w:r>
        <w:rPr>
          <w:lang w:val="el-GR"/>
        </w:rPr>
        <w:t>Την εκδήλωση παρακολούθησαν δικαστές των πειραϊκών Δικαστηρίων, στελέχη του Λιμενικού Σώματος, μέλη του ΝΕΕ και των Ενώσεων Ναυτικού Δικαίου και Ναυτιλιακών Δικηγόρων</w:t>
      </w:r>
      <w:r w:rsidR="002505B2">
        <w:rPr>
          <w:lang w:val="el-GR"/>
        </w:rPr>
        <w:t>. Σ</w:t>
      </w:r>
      <w:r>
        <w:rPr>
          <w:lang w:val="el-GR"/>
        </w:rPr>
        <w:t>τη διάρκειά της βραβεύθηκαν οι νέες νομικοί κ.κ. Ευα</w:t>
      </w:r>
      <w:r w:rsidR="00DB5609">
        <w:rPr>
          <w:lang w:val="el-GR"/>
        </w:rPr>
        <w:t>γγελ</w:t>
      </w:r>
      <w:r>
        <w:rPr>
          <w:lang w:val="el-GR"/>
        </w:rPr>
        <w:t xml:space="preserve">ία </w:t>
      </w:r>
      <w:proofErr w:type="spellStart"/>
      <w:r>
        <w:rPr>
          <w:lang w:val="el-GR"/>
        </w:rPr>
        <w:t>Γκαλονάκη</w:t>
      </w:r>
      <w:proofErr w:type="spellEnd"/>
      <w:r>
        <w:rPr>
          <w:lang w:val="el-GR"/>
        </w:rPr>
        <w:t xml:space="preserve"> και Σταυρούλα Γάλλου για τη συμμετοχή τους στον διαγωνισμό της Ελληνικής Ένωσης Ναυτικού για την καλύτερη απάντηση στο ερωτηματολόγιο του </w:t>
      </w:r>
      <w:proofErr w:type="spellStart"/>
      <w:r w:rsidR="002505B2" w:rsidRPr="00BE284A">
        <w:t>Comit</w:t>
      </w:r>
      <w:proofErr w:type="spellEnd"/>
      <w:r w:rsidR="002505B2" w:rsidRPr="002505B2">
        <w:rPr>
          <w:lang w:val="el-GR"/>
        </w:rPr>
        <w:t xml:space="preserve">é </w:t>
      </w:r>
      <w:r w:rsidR="002505B2" w:rsidRPr="00BE284A">
        <w:t>Maritime</w:t>
      </w:r>
      <w:r w:rsidR="002505B2" w:rsidRPr="002505B2">
        <w:rPr>
          <w:lang w:val="el-GR"/>
        </w:rPr>
        <w:t xml:space="preserve"> </w:t>
      </w:r>
      <w:r w:rsidR="002505B2" w:rsidRPr="00BE284A">
        <w:rPr>
          <w:lang w:val="en-GB"/>
        </w:rPr>
        <w:t>International</w:t>
      </w:r>
      <w:r w:rsidR="002505B2" w:rsidRPr="002505B2">
        <w:rPr>
          <w:lang w:val="el-GR"/>
        </w:rPr>
        <w:t xml:space="preserve"> (</w:t>
      </w:r>
      <w:r w:rsidR="002505B2" w:rsidRPr="00BE284A">
        <w:rPr>
          <w:lang w:val="en-GB"/>
        </w:rPr>
        <w:t>CMI</w:t>
      </w:r>
      <w:r w:rsidR="002505B2" w:rsidRPr="002505B2">
        <w:rPr>
          <w:lang w:val="el-GR"/>
        </w:rPr>
        <w:t>) σχετικά με τις πλωτές μονάδες ανανεώσιμων πηγών ενέργειας (</w:t>
      </w:r>
      <w:r w:rsidR="002505B2" w:rsidRPr="00BE284A">
        <w:t>Mobile</w:t>
      </w:r>
      <w:r w:rsidR="002505B2" w:rsidRPr="002505B2">
        <w:rPr>
          <w:lang w:val="el-GR"/>
        </w:rPr>
        <w:t xml:space="preserve"> </w:t>
      </w:r>
      <w:r w:rsidR="002505B2" w:rsidRPr="00BE284A">
        <w:t>Offshore</w:t>
      </w:r>
      <w:r w:rsidR="002505B2" w:rsidRPr="002505B2">
        <w:rPr>
          <w:lang w:val="el-GR"/>
        </w:rPr>
        <w:t xml:space="preserve"> </w:t>
      </w:r>
      <w:r w:rsidR="002505B2" w:rsidRPr="00BE284A">
        <w:t>Renewables</w:t>
      </w:r>
      <w:r w:rsidR="002505B2" w:rsidRPr="002505B2">
        <w:rPr>
          <w:lang w:val="el-GR"/>
        </w:rPr>
        <w:t xml:space="preserve"> </w:t>
      </w:r>
      <w:r w:rsidR="002505B2" w:rsidRPr="00BE284A">
        <w:t>Units</w:t>
      </w:r>
      <w:r w:rsidR="002505B2" w:rsidRPr="002505B2">
        <w:rPr>
          <w:lang w:val="el-GR"/>
        </w:rPr>
        <w:t xml:space="preserve"> - ΜΟ</w:t>
      </w:r>
      <w:r w:rsidR="002505B2" w:rsidRPr="00BE284A">
        <w:rPr>
          <w:lang w:val="en-GB"/>
        </w:rPr>
        <w:t>RU</w:t>
      </w:r>
      <w:r w:rsidR="002505B2" w:rsidRPr="002505B2">
        <w:rPr>
          <w:lang w:val="el-GR"/>
        </w:rPr>
        <w:t>) από την άποψη του ελληνικού δικαίου</w:t>
      </w:r>
      <w:r w:rsidR="002505B2">
        <w:rPr>
          <w:lang w:val="el-GR"/>
        </w:rPr>
        <w:t>.</w:t>
      </w:r>
    </w:p>
    <w:p w14:paraId="0760D691" w14:textId="397D94C2" w:rsidR="00464A4A" w:rsidRPr="003D228F" w:rsidRDefault="00464A4A" w:rsidP="003D228F"/>
    <w:p w14:paraId="1D56E7B3" w14:textId="3A1BCD72" w:rsidR="00535652" w:rsidRPr="003D228F" w:rsidRDefault="00535652" w:rsidP="004B2B68">
      <w:pPr>
        <w:jc w:val="both"/>
      </w:pPr>
    </w:p>
    <w:sectPr w:rsidR="00535652" w:rsidRPr="003D228F" w:rsidSect="004B2B68">
      <w:pgSz w:w="12240" w:h="15840"/>
      <w:pgMar w:top="1135"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6A"/>
    <w:rsid w:val="002505B2"/>
    <w:rsid w:val="003D228F"/>
    <w:rsid w:val="00464A4A"/>
    <w:rsid w:val="004B2B68"/>
    <w:rsid w:val="004B396A"/>
    <w:rsid w:val="00535652"/>
    <w:rsid w:val="00BF2D72"/>
    <w:rsid w:val="00D37856"/>
    <w:rsid w:val="00DB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1628"/>
  <w15:chartTrackingRefBased/>
  <w15:docId w15:val="{2A28AC9E-E8BE-48A3-9275-C594FDB1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B39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B39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B396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B396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B396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B39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B39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B39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B39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B396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B396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B396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B396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B396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B396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B396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B396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B396A"/>
    <w:rPr>
      <w:rFonts w:eastAsiaTheme="majorEastAsia" w:cstheme="majorBidi"/>
      <w:color w:val="272727" w:themeColor="text1" w:themeTint="D8"/>
    </w:rPr>
  </w:style>
  <w:style w:type="paragraph" w:styleId="a3">
    <w:name w:val="Title"/>
    <w:basedOn w:val="a"/>
    <w:next w:val="a"/>
    <w:link w:val="Char"/>
    <w:uiPriority w:val="10"/>
    <w:qFormat/>
    <w:rsid w:val="004B3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B39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B396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B39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B396A"/>
    <w:pPr>
      <w:spacing w:before="160"/>
      <w:jc w:val="center"/>
    </w:pPr>
    <w:rPr>
      <w:i/>
      <w:iCs/>
      <w:color w:val="404040" w:themeColor="text1" w:themeTint="BF"/>
    </w:rPr>
  </w:style>
  <w:style w:type="character" w:customStyle="1" w:styleId="Char1">
    <w:name w:val="Απόσπασμα Char"/>
    <w:basedOn w:val="a0"/>
    <w:link w:val="a5"/>
    <w:uiPriority w:val="29"/>
    <w:rsid w:val="004B396A"/>
    <w:rPr>
      <w:i/>
      <w:iCs/>
      <w:color w:val="404040" w:themeColor="text1" w:themeTint="BF"/>
    </w:rPr>
  </w:style>
  <w:style w:type="paragraph" w:styleId="a6">
    <w:name w:val="List Paragraph"/>
    <w:basedOn w:val="a"/>
    <w:uiPriority w:val="34"/>
    <w:qFormat/>
    <w:rsid w:val="004B396A"/>
    <w:pPr>
      <w:ind w:left="720"/>
      <w:contextualSpacing/>
    </w:pPr>
  </w:style>
  <w:style w:type="character" w:styleId="a7">
    <w:name w:val="Intense Emphasis"/>
    <w:basedOn w:val="a0"/>
    <w:uiPriority w:val="21"/>
    <w:qFormat/>
    <w:rsid w:val="004B396A"/>
    <w:rPr>
      <w:i/>
      <w:iCs/>
      <w:color w:val="2F5496" w:themeColor="accent1" w:themeShade="BF"/>
    </w:rPr>
  </w:style>
  <w:style w:type="paragraph" w:styleId="a8">
    <w:name w:val="Intense Quote"/>
    <w:basedOn w:val="a"/>
    <w:next w:val="a"/>
    <w:link w:val="Char2"/>
    <w:uiPriority w:val="30"/>
    <w:qFormat/>
    <w:rsid w:val="004B3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B396A"/>
    <w:rPr>
      <w:i/>
      <w:iCs/>
      <w:color w:val="2F5496" w:themeColor="accent1" w:themeShade="BF"/>
    </w:rPr>
  </w:style>
  <w:style w:type="character" w:styleId="a9">
    <w:name w:val="Intense Reference"/>
    <w:basedOn w:val="a0"/>
    <w:uiPriority w:val="32"/>
    <w:qFormat/>
    <w:rsid w:val="004B39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Deucalion Rediadis</dc:creator>
  <cp:keywords/>
  <dc:description/>
  <cp:lastModifiedBy>Marianna</cp:lastModifiedBy>
  <cp:revision>5</cp:revision>
  <dcterms:created xsi:type="dcterms:W3CDTF">2025-12-15T10:30:00Z</dcterms:created>
  <dcterms:modified xsi:type="dcterms:W3CDTF">2025-12-16T09:17:00Z</dcterms:modified>
</cp:coreProperties>
</file>